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b/>
          <w:bCs/>
          <w:color w:val="6D64E8"/>
          <w:sz w:val="40"/>
          <w:szCs w:val="40"/>
        </w:rPr>
        <w:t>Kansas Writer’s, Inc</w:t>
      </w:r>
    </w:p>
    <w:p w:rsidR="004555E7" w:rsidRPr="004555E7" w:rsidRDefault="004555E7" w:rsidP="004555E7">
      <w:pPr>
        <w:spacing w:before="400" w:after="0" w:line="240" w:lineRule="auto"/>
        <w:ind w:left="-15"/>
        <w:rPr>
          <w:rFonts w:ascii="Times New Roman" w:eastAsia="Times New Roman" w:hAnsi="Times New Roman" w:cs="Times New Roman"/>
          <w:sz w:val="24"/>
          <w:szCs w:val="24"/>
        </w:rPr>
      </w:pPr>
      <w:r w:rsidRPr="004555E7">
        <w:rPr>
          <w:rFonts w:ascii="Roboto" w:eastAsia="Times New Roman" w:hAnsi="Roboto" w:cs="Times New Roman"/>
          <w:color w:val="283592"/>
          <w:sz w:val="48"/>
          <w:szCs w:val="48"/>
        </w:rPr>
        <w:t>Kansas Writer’s INK Newsletter</w:t>
      </w:r>
      <w:r w:rsidRPr="004555E7">
        <w:rPr>
          <w:rFonts w:ascii="Roboto" w:eastAsia="Times New Roman" w:hAnsi="Roboto" w:cs="Times New Roman"/>
          <w:color w:val="283592"/>
          <w:sz w:val="68"/>
          <w:szCs w:val="68"/>
        </w:rPr>
        <w:t xml:space="preserve"> </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283592"/>
          <w:sz w:val="48"/>
          <w:szCs w:val="48"/>
        </w:rPr>
        <w:t>September 2018</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25" style="width:0;height:1.5pt" o:hralign="center" o:hrstd="t" o:hr="t" fillcolor="#a0a0a0" stroked="f"/>
        </w:pict>
      </w:r>
    </w:p>
    <w:p w:rsidR="004555E7" w:rsidRPr="004555E7" w:rsidRDefault="004555E7" w:rsidP="004555E7">
      <w:pPr>
        <w:spacing w:before="200" w:line="240" w:lineRule="auto"/>
        <w:rPr>
          <w:rFonts w:ascii="Times New Roman" w:eastAsia="Times New Roman" w:hAnsi="Times New Roman" w:cs="Times New Roman"/>
          <w:sz w:val="24"/>
          <w:szCs w:val="24"/>
        </w:rPr>
      </w:pPr>
      <w:r w:rsidRPr="004555E7">
        <w:rPr>
          <w:rFonts w:ascii="Calibri" w:eastAsia="Times New Roman" w:hAnsi="Calibri" w:cs="Calibri"/>
          <w:b/>
          <w:bCs/>
          <w:color w:val="222222"/>
        </w:rPr>
        <w:t>Board Members 2018 - 2019:</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 xml:space="preserve">President: </w:t>
      </w:r>
      <w:proofErr w:type="spellStart"/>
      <w:r w:rsidRPr="004555E7">
        <w:rPr>
          <w:rFonts w:ascii="Calibri" w:eastAsia="Times New Roman" w:hAnsi="Calibri" w:cs="Calibri"/>
          <w:color w:val="222222"/>
        </w:rPr>
        <w:t>Tish</w:t>
      </w:r>
      <w:proofErr w:type="spellEnd"/>
      <w:r w:rsidRPr="004555E7">
        <w:rPr>
          <w:rFonts w:ascii="Calibri" w:eastAsia="Times New Roman" w:hAnsi="Calibri" w:cs="Calibri"/>
          <w:color w:val="222222"/>
        </w:rPr>
        <w:t xml:space="preserve"> Glasson</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 xml:space="preserve">Vice President: Jason Glasson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Secretary: Leslie Galbraith</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Treasurer: Shayne Sawyer</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 xml:space="preserve">Membership: Morgan </w:t>
      </w:r>
      <w:proofErr w:type="spellStart"/>
      <w:r w:rsidRPr="004555E7">
        <w:rPr>
          <w:rFonts w:ascii="Calibri" w:eastAsia="Times New Roman" w:hAnsi="Calibri" w:cs="Calibri"/>
          <w:color w:val="222222"/>
        </w:rPr>
        <w:t>Chilson</w:t>
      </w:r>
      <w:proofErr w:type="spellEnd"/>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 xml:space="preserve">Newsletter: Brittany </w:t>
      </w:r>
      <w:proofErr w:type="spellStart"/>
      <w:r w:rsidRPr="004555E7">
        <w:rPr>
          <w:rFonts w:ascii="Calibri" w:eastAsia="Times New Roman" w:hAnsi="Calibri" w:cs="Calibri"/>
          <w:color w:val="222222"/>
        </w:rPr>
        <w:t>Willes</w:t>
      </w:r>
      <w:proofErr w:type="spellEnd"/>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Advisor to the President: Billie-Renee Knight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26" style="width:0;height:1.5pt" o:hralign="center" o:hrstd="t" o:hr="t" fillcolor="#a0a0a0" stroked="f"/>
        </w:pict>
      </w:r>
    </w:p>
    <w:p w:rsidR="004555E7" w:rsidRPr="004555E7" w:rsidRDefault="004555E7" w:rsidP="004555E7">
      <w:pPr>
        <w:spacing w:before="100" w:after="10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September Meeting Program</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shd w:val="clear" w:color="auto" w:fill="FFFFFF"/>
        </w:rPr>
        <w:t xml:space="preserve">Covers Sell Books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27" style="width:0;height:1.5pt" o:hralign="center" o:hrstd="t" o:hr="t" fillcolor="#a0a0a0" stroked="f"/>
        </w:pict>
      </w:r>
    </w:p>
    <w:p w:rsidR="004555E7" w:rsidRPr="004555E7" w:rsidRDefault="004555E7" w:rsidP="004555E7">
      <w:pPr>
        <w:spacing w:before="100" w:after="10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August Program Summary</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The program in August was </w:t>
      </w:r>
      <w:r w:rsidRPr="004555E7">
        <w:rPr>
          <w:rFonts w:ascii="Calibri" w:eastAsia="Times New Roman" w:hAnsi="Calibri" w:cs="Calibri"/>
          <w:b/>
          <w:bCs/>
          <w:color w:val="000000"/>
        </w:rPr>
        <w:t>“Show Don’t Tell”</w:t>
      </w:r>
      <w:r w:rsidRPr="004555E7">
        <w:rPr>
          <w:rFonts w:ascii="Calibri" w:eastAsia="Times New Roman" w:hAnsi="Calibri" w:cs="Calibri"/>
          <w:color w:val="000000"/>
        </w:rPr>
        <w:t xml:space="preserve"> brought to us by KWI member, </w:t>
      </w:r>
      <w:proofErr w:type="spellStart"/>
      <w:r w:rsidRPr="004555E7">
        <w:rPr>
          <w:rFonts w:ascii="Calibri" w:eastAsia="Times New Roman" w:hAnsi="Calibri" w:cs="Calibri"/>
          <w:color w:val="000000"/>
        </w:rPr>
        <w:t>Tish</w:t>
      </w:r>
      <w:proofErr w:type="spellEnd"/>
      <w:r w:rsidRPr="004555E7">
        <w:rPr>
          <w:rFonts w:ascii="Calibri" w:eastAsia="Times New Roman" w:hAnsi="Calibri" w:cs="Calibri"/>
          <w:color w:val="000000"/>
        </w:rPr>
        <w:t xml:space="preserve"> Glasson.</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b/>
          <w:bCs/>
          <w:color w:val="000000"/>
        </w:rPr>
        <w:t xml:space="preserve">Showing </w:t>
      </w:r>
      <w:r w:rsidRPr="004555E7">
        <w:rPr>
          <w:rFonts w:ascii="Calibri" w:eastAsia="Times New Roman" w:hAnsi="Calibri" w:cs="Calibri"/>
          <w:color w:val="000000"/>
        </w:rPr>
        <w:t>is a technique used in storytelling that allows the reader to experience a story through action, words, thoughts, senses, and feelings of the characters rather than through the author’s exposition and description. It avoids adjectives describing the author’s analysis, instead describes the scene in a way that the reader can draw their own conclusions.</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b/>
          <w:bCs/>
          <w:color w:val="000000"/>
        </w:rPr>
        <w:t>Telling</w:t>
      </w:r>
      <w:r w:rsidRPr="004555E7">
        <w:rPr>
          <w:rFonts w:ascii="Calibri" w:eastAsia="Times New Roman" w:hAnsi="Calibri" w:cs="Calibri"/>
          <w:color w:val="000000"/>
        </w:rPr>
        <w:t xml:space="preserve"> is factual, brief, and an efficient way to communicate data, avoids detail, conveys a broad message, isn’t necessarily human-centered, and doesn’t stir the heart.</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b/>
          <w:bCs/>
          <w:color w:val="000000"/>
        </w:rPr>
        <w:t>Showing</w:t>
      </w:r>
      <w:r w:rsidRPr="004555E7">
        <w:rPr>
          <w:rFonts w:ascii="Calibri" w:eastAsia="Times New Roman" w:hAnsi="Calibri" w:cs="Calibri"/>
          <w:color w:val="000000"/>
        </w:rPr>
        <w:t xml:space="preserve"> is human-centered, is slower, richer, a more expansive way to communicate, isn’t efficient, loves detail, tends to place the human subject at the center, and often stirs the heart. Showing is dramatic, involves dialogue, and plays out in real time.</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b/>
          <w:bCs/>
          <w:color w:val="000000"/>
        </w:rPr>
        <w:t xml:space="preserve">Telling </w:t>
      </w:r>
      <w:r w:rsidRPr="004555E7">
        <w:rPr>
          <w:rFonts w:ascii="Calibri" w:eastAsia="Times New Roman" w:hAnsi="Calibri" w:cs="Calibri"/>
          <w:color w:val="000000"/>
        </w:rPr>
        <w:t>isn’t always a bad thing. Sometimes we simply need to impart information rather than evoke emotion. However, among the pitfalls of telling we find the following:</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1. Narrating the physical movements without being in character’s head.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2. Use of too many ‘</w:t>
      </w:r>
      <w:proofErr w:type="spellStart"/>
      <w:r w:rsidRPr="004555E7">
        <w:rPr>
          <w:rFonts w:ascii="Calibri" w:eastAsia="Times New Roman" w:hAnsi="Calibri" w:cs="Calibri"/>
          <w:color w:val="000000"/>
        </w:rPr>
        <w:t>ly</w:t>
      </w:r>
      <w:proofErr w:type="spellEnd"/>
      <w:r w:rsidRPr="004555E7">
        <w:rPr>
          <w:rFonts w:ascii="Calibri" w:eastAsia="Times New Roman" w:hAnsi="Calibri" w:cs="Calibri"/>
          <w:color w:val="000000"/>
        </w:rPr>
        <w:t xml:space="preserve">’ words in action or dialogue.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3. Use of stock descriptions, purple prose or lengthy descriptions of places and people, especially those who have no bearing on the plot.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4. Too many adjectives and clichés.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lastRenderedPageBreak/>
        <w:t>5. Omniscient POV. e.g.: The man getting hit on the head cannot see the glass as it falls six stories to the ground.</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Here are some of the strengths of </w:t>
      </w:r>
      <w:r w:rsidRPr="004555E7">
        <w:rPr>
          <w:rFonts w:ascii="Calibri" w:eastAsia="Times New Roman" w:hAnsi="Calibri" w:cs="Calibri"/>
          <w:b/>
          <w:bCs/>
          <w:color w:val="000000"/>
        </w:rPr>
        <w:t>Showing</w:t>
      </w:r>
      <w:r w:rsidRPr="004555E7">
        <w:rPr>
          <w:rFonts w:ascii="Calibri" w:eastAsia="Times New Roman" w:hAnsi="Calibri" w:cs="Calibri"/>
          <w:color w:val="000000"/>
        </w:rPr>
        <w:t>:</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1. Action that uses the senses, stays within the character’s consciousness and uses words and</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phrases</w:t>
      </w:r>
      <w:proofErr w:type="gramEnd"/>
      <w:r w:rsidRPr="004555E7">
        <w:rPr>
          <w:rFonts w:ascii="Calibri" w:eastAsia="Times New Roman" w:hAnsi="Calibri" w:cs="Calibri"/>
          <w:color w:val="000000"/>
        </w:rPr>
        <w:t xml:space="preserve"> that reinforce the mood of the scene.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2. Strong verbs.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3. Original images and vivid descriptions filtered through the character’s senses in the present.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 xml:space="preserve">4. One compelling adjective vs. a string of mediocre ones. </w:t>
      </w:r>
    </w:p>
    <w:p w:rsidR="004555E7" w:rsidRPr="004555E7" w:rsidRDefault="004555E7" w:rsidP="004555E7">
      <w:pPr>
        <w:spacing w:after="0" w:line="240" w:lineRule="auto"/>
        <w:ind w:firstLine="720"/>
        <w:rPr>
          <w:rFonts w:ascii="Times New Roman" w:eastAsia="Times New Roman" w:hAnsi="Times New Roman" w:cs="Times New Roman"/>
          <w:sz w:val="24"/>
          <w:szCs w:val="24"/>
        </w:rPr>
      </w:pPr>
      <w:r w:rsidRPr="004555E7">
        <w:rPr>
          <w:rFonts w:ascii="Calibri" w:eastAsia="Times New Roman" w:hAnsi="Calibri" w:cs="Calibri"/>
          <w:color w:val="000000"/>
        </w:rPr>
        <w:t>5. Keeps POV firmly in a character’s head which establishes sympathy and connects emotionally.</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How to tell if you’re telling: Any form of the word “to be” “he was” “she is” “it was.” In other</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words</w:t>
      </w:r>
      <w:proofErr w:type="gramEnd"/>
      <w:r w:rsidRPr="004555E7">
        <w:rPr>
          <w:rFonts w:ascii="Calibri" w:eastAsia="Times New Roman" w:hAnsi="Calibri" w:cs="Calibri"/>
          <w:color w:val="000000"/>
        </w:rPr>
        <w:t>, passive verb phrases.</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Dialogue Tags are not always necessary, and can be telling and often cringe worthy. (She said</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jokingly</w:t>
      </w:r>
      <w:proofErr w:type="gramEnd"/>
      <w:r w:rsidRPr="004555E7">
        <w:rPr>
          <w:rFonts w:ascii="Calibri" w:eastAsia="Times New Roman" w:hAnsi="Calibri" w:cs="Calibri"/>
          <w:color w:val="000000"/>
        </w:rPr>
        <w:t xml:space="preserve">, he said knowingly). However, </w:t>
      </w:r>
      <w:proofErr w:type="spellStart"/>
      <w:r w:rsidRPr="004555E7">
        <w:rPr>
          <w:rFonts w:ascii="Calibri" w:eastAsia="Times New Roman" w:hAnsi="Calibri" w:cs="Calibri"/>
          <w:color w:val="000000"/>
        </w:rPr>
        <w:t>Tish</w:t>
      </w:r>
      <w:proofErr w:type="spellEnd"/>
      <w:r w:rsidRPr="004555E7">
        <w:rPr>
          <w:rFonts w:ascii="Calibri" w:eastAsia="Times New Roman" w:hAnsi="Calibri" w:cs="Calibri"/>
          <w:color w:val="000000"/>
        </w:rPr>
        <w:t xml:space="preserve"> pointed out that dialogue itself is always showing,</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because</w:t>
      </w:r>
      <w:proofErr w:type="gramEnd"/>
      <w:r w:rsidRPr="004555E7">
        <w:rPr>
          <w:rFonts w:ascii="Calibri" w:eastAsia="Times New Roman" w:hAnsi="Calibri" w:cs="Calibri"/>
          <w:color w:val="000000"/>
        </w:rPr>
        <w:t xml:space="preserve"> a dialogue line is reflecting straight up what’s happening in the scene, moment-by-</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moment</w:t>
      </w:r>
      <w:proofErr w:type="gramEnd"/>
      <w:r w:rsidRPr="004555E7">
        <w:rPr>
          <w:rFonts w:ascii="Calibri" w:eastAsia="Times New Roman" w:hAnsi="Calibri" w:cs="Calibri"/>
          <w:color w:val="000000"/>
        </w:rPr>
        <w:t>. The example she gave is as follows:</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Instead of telling the audience Don Pedro was a powerful man, the author writes: </w:t>
      </w:r>
      <w:r w:rsidRPr="004555E7">
        <w:rPr>
          <w:rFonts w:ascii="Calibri" w:eastAsia="Times New Roman" w:hAnsi="Calibri" w:cs="Calibri"/>
          <w:i/>
          <w:iCs/>
          <w:color w:val="000000"/>
        </w:rPr>
        <w:t>“The guy in</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i/>
          <w:iCs/>
          <w:color w:val="000000"/>
        </w:rPr>
        <w:t>the</w:t>
      </w:r>
      <w:proofErr w:type="gramEnd"/>
      <w:r w:rsidRPr="004555E7">
        <w:rPr>
          <w:rFonts w:ascii="Calibri" w:eastAsia="Times New Roman" w:hAnsi="Calibri" w:cs="Calibri"/>
          <w:i/>
          <w:iCs/>
          <w:color w:val="000000"/>
        </w:rPr>
        <w:t xml:space="preserve"> white suit, who just got off the Royce Rolls… that’s Don Pedro,” she muttered. “He seems to</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i/>
          <w:iCs/>
          <w:color w:val="000000"/>
        </w:rPr>
        <w:t>always</w:t>
      </w:r>
      <w:proofErr w:type="gramEnd"/>
      <w:r w:rsidRPr="004555E7">
        <w:rPr>
          <w:rFonts w:ascii="Calibri" w:eastAsia="Times New Roman" w:hAnsi="Calibri" w:cs="Calibri"/>
          <w:i/>
          <w:iCs/>
          <w:color w:val="000000"/>
        </w:rPr>
        <w:t xml:space="preserve"> get his way. People he doesn’t like… they just disappear. His power seems to have no</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i/>
          <w:iCs/>
          <w:color w:val="000000"/>
        </w:rPr>
        <w:t>Limits!”</w:t>
      </w:r>
      <w:proofErr w:type="gramEnd"/>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In that direct speech the author </w:t>
      </w:r>
      <w:r w:rsidRPr="004555E7">
        <w:rPr>
          <w:rFonts w:ascii="Calibri" w:eastAsia="Times New Roman" w:hAnsi="Calibri" w:cs="Calibri"/>
          <w:b/>
          <w:bCs/>
          <w:color w:val="000000"/>
        </w:rPr>
        <w:t>shows</w:t>
      </w:r>
      <w:r w:rsidRPr="004555E7">
        <w:rPr>
          <w:rFonts w:ascii="Calibri" w:eastAsia="Times New Roman" w:hAnsi="Calibri" w:cs="Calibri"/>
          <w:color w:val="000000"/>
        </w:rPr>
        <w:t xml:space="preserve"> in part (white suit, Royce Rolls), and in part we’re told</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w:t>
      </w:r>
      <w:proofErr w:type="gramStart"/>
      <w:r w:rsidRPr="004555E7">
        <w:rPr>
          <w:rFonts w:ascii="Calibri" w:eastAsia="Times New Roman" w:hAnsi="Calibri" w:cs="Calibri"/>
          <w:color w:val="000000"/>
        </w:rPr>
        <w:t>seems</w:t>
      </w:r>
      <w:proofErr w:type="gramEnd"/>
      <w:r w:rsidRPr="004555E7">
        <w:rPr>
          <w:rFonts w:ascii="Calibri" w:eastAsia="Times New Roman" w:hAnsi="Calibri" w:cs="Calibri"/>
          <w:color w:val="000000"/>
        </w:rPr>
        <w:t xml:space="preserve"> to always get his way, people disappear, power seems to have no limits). But all the</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telling</w:t>
      </w:r>
      <w:proofErr w:type="gramEnd"/>
      <w:r w:rsidRPr="004555E7">
        <w:rPr>
          <w:rFonts w:ascii="Calibri" w:eastAsia="Times New Roman" w:hAnsi="Calibri" w:cs="Calibri"/>
          <w:color w:val="000000"/>
        </w:rPr>
        <w:t xml:space="preserve"> in this is no problem because the person talking is the character, not the author. A</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convenient</w:t>
      </w:r>
      <w:proofErr w:type="gramEnd"/>
      <w:r w:rsidRPr="004555E7">
        <w:rPr>
          <w:rFonts w:ascii="Calibri" w:eastAsia="Times New Roman" w:hAnsi="Calibri" w:cs="Calibri"/>
          <w:color w:val="000000"/>
        </w:rPr>
        <w:t xml:space="preserve"> and perfectly fine way to sneak some telling in through the backdoor.</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proofErr w:type="spellStart"/>
      <w:r w:rsidRPr="004555E7">
        <w:rPr>
          <w:rFonts w:ascii="Calibri" w:eastAsia="Times New Roman" w:hAnsi="Calibri" w:cs="Calibri"/>
          <w:color w:val="000000"/>
        </w:rPr>
        <w:t>Tish</w:t>
      </w:r>
      <w:proofErr w:type="spellEnd"/>
      <w:r w:rsidRPr="004555E7">
        <w:rPr>
          <w:rFonts w:ascii="Calibri" w:eastAsia="Times New Roman" w:hAnsi="Calibri" w:cs="Calibri"/>
          <w:color w:val="000000"/>
        </w:rPr>
        <w:t xml:space="preserve"> read several other examples of telling vs. showing then asked which we preferred. We</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chose</w:t>
      </w:r>
      <w:proofErr w:type="gramEnd"/>
      <w:r w:rsidRPr="004555E7">
        <w:rPr>
          <w:rFonts w:ascii="Calibri" w:eastAsia="Times New Roman" w:hAnsi="Calibri" w:cs="Calibri"/>
          <w:color w:val="000000"/>
        </w:rPr>
        <w:t xml:space="preserve"> the showing each time.</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In a letter to a fan who’d requested writing advice, C. S. Lewis, wrote: Don’t use adjectives</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which</w:t>
      </w:r>
      <w:proofErr w:type="gramEnd"/>
      <w:r w:rsidRPr="004555E7">
        <w:rPr>
          <w:rFonts w:ascii="Calibri" w:eastAsia="Times New Roman" w:hAnsi="Calibri" w:cs="Calibri"/>
          <w:color w:val="000000"/>
        </w:rPr>
        <w:t xml:space="preserve"> merely tell us how you want us to feel about the things you are describing. I mean, instead</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of</w:t>
      </w:r>
      <w:proofErr w:type="gramEnd"/>
      <w:r w:rsidRPr="004555E7">
        <w:rPr>
          <w:rFonts w:ascii="Calibri" w:eastAsia="Times New Roman" w:hAnsi="Calibri" w:cs="Calibri"/>
          <w:color w:val="000000"/>
        </w:rPr>
        <w:t xml:space="preserve"> telling us a thing was “terrible,” describe it so that we’ll be terrified. Don’t say it was</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w:t>
      </w:r>
      <w:proofErr w:type="gramStart"/>
      <w:r w:rsidRPr="004555E7">
        <w:rPr>
          <w:rFonts w:ascii="Calibri" w:eastAsia="Times New Roman" w:hAnsi="Calibri" w:cs="Calibri"/>
          <w:color w:val="000000"/>
        </w:rPr>
        <w:t>delightful</w:t>
      </w:r>
      <w:proofErr w:type="gramEnd"/>
      <w:r w:rsidRPr="004555E7">
        <w:rPr>
          <w:rFonts w:ascii="Calibri" w:eastAsia="Times New Roman" w:hAnsi="Calibri" w:cs="Calibri"/>
          <w:color w:val="000000"/>
        </w:rPr>
        <w:t xml:space="preserve">”; make us say “delightful” when we’ve read the description. You </w:t>
      </w:r>
      <w:proofErr w:type="gramStart"/>
      <w:r w:rsidRPr="004555E7">
        <w:rPr>
          <w:rFonts w:ascii="Calibri" w:eastAsia="Times New Roman" w:hAnsi="Calibri" w:cs="Calibri"/>
          <w:color w:val="000000"/>
        </w:rPr>
        <w:t>see,</w:t>
      </w:r>
      <w:proofErr w:type="gramEnd"/>
      <w:r w:rsidRPr="004555E7">
        <w:rPr>
          <w:rFonts w:ascii="Calibri" w:eastAsia="Times New Roman" w:hAnsi="Calibri" w:cs="Calibri"/>
          <w:color w:val="000000"/>
        </w:rPr>
        <w:t xml:space="preserve"> all those words</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w:t>
      </w:r>
      <w:proofErr w:type="gramStart"/>
      <w:r w:rsidRPr="004555E7">
        <w:rPr>
          <w:rFonts w:ascii="Calibri" w:eastAsia="Times New Roman" w:hAnsi="Calibri" w:cs="Calibri"/>
          <w:color w:val="000000"/>
        </w:rPr>
        <w:t>horrifying</w:t>
      </w:r>
      <w:proofErr w:type="gramEnd"/>
      <w:r w:rsidRPr="004555E7">
        <w:rPr>
          <w:rFonts w:ascii="Calibri" w:eastAsia="Times New Roman" w:hAnsi="Calibri" w:cs="Calibri"/>
          <w:color w:val="000000"/>
        </w:rPr>
        <w:t>, wonderful, hideous, exquisite) are only like saying to your readers, “Please will you</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do</w:t>
      </w:r>
      <w:proofErr w:type="gramEnd"/>
      <w:r w:rsidRPr="004555E7">
        <w:rPr>
          <w:rFonts w:ascii="Calibri" w:eastAsia="Times New Roman" w:hAnsi="Calibri" w:cs="Calibri"/>
          <w:color w:val="000000"/>
        </w:rPr>
        <w:t xml:space="preserve"> my job for me?”</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Finally, in the words of Anton Chekhov.</w:t>
      </w:r>
      <w:proofErr w:type="gramEnd"/>
      <w:r w:rsidRPr="004555E7">
        <w:rPr>
          <w:rFonts w:ascii="Calibri" w:eastAsia="Times New Roman" w:hAnsi="Calibri" w:cs="Calibri"/>
          <w:color w:val="000000"/>
        </w:rPr>
        <w:t xml:space="preserve"> “Don’t tell me the moon is shining; show me the glint</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of</w:t>
      </w:r>
      <w:proofErr w:type="gramEnd"/>
      <w:r w:rsidRPr="004555E7">
        <w:rPr>
          <w:rFonts w:ascii="Calibri" w:eastAsia="Times New Roman" w:hAnsi="Calibri" w:cs="Calibri"/>
          <w:color w:val="000000"/>
        </w:rPr>
        <w:t xml:space="preserve"> light on broken glass.”</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proofErr w:type="spellStart"/>
      <w:r w:rsidRPr="004555E7">
        <w:rPr>
          <w:rFonts w:ascii="Calibri" w:eastAsia="Times New Roman" w:hAnsi="Calibri" w:cs="Calibri"/>
          <w:color w:val="000000"/>
        </w:rPr>
        <w:t>Tish</w:t>
      </w:r>
      <w:proofErr w:type="spellEnd"/>
      <w:r w:rsidRPr="004555E7">
        <w:rPr>
          <w:rFonts w:ascii="Calibri" w:eastAsia="Times New Roman" w:hAnsi="Calibri" w:cs="Calibri"/>
          <w:color w:val="000000"/>
        </w:rPr>
        <w:t xml:space="preserve"> will cite her sources upon request.</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Respectfully submitted,</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Shayne </w:t>
      </w:r>
      <w:proofErr w:type="spellStart"/>
      <w:r w:rsidRPr="004555E7">
        <w:rPr>
          <w:rFonts w:ascii="Calibri" w:eastAsia="Times New Roman" w:hAnsi="Calibri" w:cs="Calibri"/>
          <w:color w:val="000000"/>
        </w:rPr>
        <w:t>Huxtable</w:t>
      </w:r>
      <w:proofErr w:type="spellEnd"/>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lastRenderedPageBreak/>
        <w:pict>
          <v:rect id="_x0000_i1028" style="width:0;height:1.5pt" o:hralign="center" o:hrstd="t" o:hr="t" fillcolor="#a0a0a0" stroked="f"/>
        </w:pict>
      </w:r>
    </w:p>
    <w:p w:rsidR="004555E7" w:rsidRPr="004555E7" w:rsidRDefault="004555E7" w:rsidP="004555E7">
      <w:pPr>
        <w:spacing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August Meeting Minutes</w:t>
      </w:r>
    </w:p>
    <w:p w:rsidR="004555E7" w:rsidRPr="004555E7" w:rsidRDefault="004555E7" w:rsidP="004555E7">
      <w:pPr>
        <w:spacing w:before="100" w:after="10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Minutes not available at time of publishing.</w:t>
      </w:r>
      <w:proofErr w:type="gramEnd"/>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29" style="width:0;height:1.5pt" o:hralign="center" o:hrstd="t" o:hr="t" fillcolor="#a0a0a0" stroked="f"/>
        </w:pict>
      </w:r>
    </w:p>
    <w:p w:rsidR="004555E7" w:rsidRPr="004555E7" w:rsidRDefault="004555E7" w:rsidP="004555E7">
      <w:pPr>
        <w:spacing w:before="200"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222222"/>
          <w:sz w:val="28"/>
          <w:szCs w:val="28"/>
        </w:rPr>
        <w:t xml:space="preserve">Financials - August </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Beginning Cash Balance    $3,616.21</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Income                                     220.00</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Expenses                                 134.82</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Calibri" w:eastAsia="Times New Roman" w:hAnsi="Calibri" w:cs="Calibri"/>
          <w:color w:val="222222"/>
        </w:rPr>
        <w:t>Ending Cash Balance         $3,701.39</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30" style="width:0;height:1.5pt" o:hralign="center" o:hrstd="t" o:hr="t" fillcolor="#a0a0a0" stroked="f"/>
        </w:pict>
      </w:r>
    </w:p>
    <w:p w:rsidR="004555E7" w:rsidRPr="004555E7" w:rsidRDefault="004555E7" w:rsidP="004555E7">
      <w:pPr>
        <w:spacing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Membership Renewal</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KS Writer’s Inc is celebrating 20 years! The original group, Kansas Fiction Writers, was founded by romance authors and a romance reviewer. Those early days were exciting for the novice writers, and today a handful of the early members are still attending meetings and still writing. With the end of the financial year it’s time to renew your membership. Fees remain the same as last year at 20.00. </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A renewal form is attached to the newsletter. You may bring it with you to the meeting or mail it</w:t>
      </w:r>
    </w:p>
    <w:p w:rsidR="004555E7" w:rsidRPr="004555E7" w:rsidRDefault="004555E7" w:rsidP="004555E7">
      <w:pPr>
        <w:spacing w:after="0" w:line="240" w:lineRule="auto"/>
        <w:rPr>
          <w:rFonts w:ascii="Times New Roman" w:eastAsia="Times New Roman" w:hAnsi="Times New Roman" w:cs="Times New Roman"/>
          <w:sz w:val="24"/>
          <w:szCs w:val="24"/>
        </w:rPr>
      </w:pPr>
      <w:proofErr w:type="gramStart"/>
      <w:r w:rsidRPr="004555E7">
        <w:rPr>
          <w:rFonts w:ascii="Calibri" w:eastAsia="Times New Roman" w:hAnsi="Calibri" w:cs="Calibri"/>
          <w:color w:val="000000"/>
        </w:rPr>
        <w:t>to</w:t>
      </w:r>
      <w:proofErr w:type="gramEnd"/>
      <w:r w:rsidRPr="004555E7">
        <w:rPr>
          <w:rFonts w:ascii="Calibri" w:eastAsia="Times New Roman" w:hAnsi="Calibri" w:cs="Calibri"/>
          <w:color w:val="000000"/>
        </w:rPr>
        <w:t xml:space="preserve"> Shayne Sawyer. (Her address is at the bottom of the form.)</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You have until October 1 </w:t>
      </w:r>
      <w:proofErr w:type="spellStart"/>
      <w:r w:rsidRPr="004555E7">
        <w:rPr>
          <w:rFonts w:ascii="Calibri" w:eastAsia="Times New Roman" w:hAnsi="Calibri" w:cs="Calibri"/>
          <w:color w:val="000000"/>
        </w:rPr>
        <w:t>st</w:t>
      </w:r>
      <w:proofErr w:type="spellEnd"/>
      <w:r w:rsidRPr="004555E7">
        <w:rPr>
          <w:rFonts w:ascii="Calibri" w:eastAsia="Times New Roman" w:hAnsi="Calibri" w:cs="Calibri"/>
          <w:color w:val="000000"/>
        </w:rPr>
        <w:t xml:space="preserve"> to renew at which time the membership roster will be updated.</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31" style="width:0;height:1.5pt" o:hralign="center" o:hrstd="t" o:hr="t" fillcolor="#a0a0a0" stroked="f"/>
        </w:pict>
      </w:r>
    </w:p>
    <w:p w:rsidR="004555E7" w:rsidRPr="004555E7" w:rsidRDefault="004555E7" w:rsidP="004555E7">
      <w:pPr>
        <w:spacing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Kudos</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No kudos this month.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32" style="width:0;height:1.5pt" o:hralign="center" o:hrstd="t" o:hr="t" fillcolor="#a0a0a0" stroked="f"/>
        </w:pict>
      </w:r>
    </w:p>
    <w:p w:rsidR="004555E7" w:rsidRPr="004555E7" w:rsidRDefault="004555E7" w:rsidP="004555E7">
      <w:pPr>
        <w:spacing w:before="200"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KWI Blog</w:t>
      </w:r>
    </w:p>
    <w:p w:rsidR="004555E7" w:rsidRPr="004555E7" w:rsidRDefault="004555E7" w:rsidP="004555E7">
      <w:pPr>
        <w:spacing w:before="200" w:after="0" w:line="240" w:lineRule="auto"/>
        <w:rPr>
          <w:rFonts w:ascii="Times New Roman" w:eastAsia="Times New Roman" w:hAnsi="Times New Roman" w:cs="Times New Roman"/>
          <w:sz w:val="24"/>
          <w:szCs w:val="24"/>
        </w:rPr>
      </w:pPr>
      <w:r w:rsidRPr="004555E7">
        <w:rPr>
          <w:rFonts w:ascii="Calibri" w:eastAsia="Times New Roman" w:hAnsi="Calibri" w:cs="Calibri"/>
          <w:color w:val="000000"/>
        </w:rPr>
        <w:t xml:space="preserve">Are you interested in writing a blog for KWI? Contact </w:t>
      </w:r>
      <w:proofErr w:type="spellStart"/>
      <w:r w:rsidRPr="004555E7">
        <w:rPr>
          <w:rFonts w:ascii="Calibri" w:eastAsia="Times New Roman" w:hAnsi="Calibri" w:cs="Calibri"/>
          <w:color w:val="000000"/>
        </w:rPr>
        <w:t>Tish</w:t>
      </w:r>
      <w:proofErr w:type="spellEnd"/>
      <w:r w:rsidRPr="004555E7">
        <w:rPr>
          <w:rFonts w:ascii="Calibri" w:eastAsia="Times New Roman" w:hAnsi="Calibri" w:cs="Calibri"/>
          <w:color w:val="000000"/>
        </w:rPr>
        <w:t xml:space="preserve"> ‘Bear’ Glasson by e-mail: </w:t>
      </w:r>
      <w:hyperlink r:id="rId4" w:history="1">
        <w:r w:rsidRPr="004555E7">
          <w:rPr>
            <w:rFonts w:ascii="Calibri" w:eastAsia="Times New Roman" w:hAnsi="Calibri" w:cs="Calibri"/>
            <w:color w:val="000000"/>
            <w:u w:val="single"/>
          </w:rPr>
          <w:t>bearwmnkwi@gmail.com</w:t>
        </w:r>
      </w:hyperlink>
      <w:r w:rsidRPr="004555E7">
        <w:rPr>
          <w:rFonts w:ascii="Calibri" w:eastAsia="Times New Roman" w:hAnsi="Calibri" w:cs="Calibri"/>
          <w:color w:val="000000"/>
        </w:rPr>
        <w:t xml:space="preserve"> (She offers bribes for posts).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33" style="width:0;height:1.5pt" o:hralign="center" o:hrstd="t" o:hr="t" fillcolor="#a0a0a0" stroked="f"/>
        </w:pict>
      </w:r>
    </w:p>
    <w:p w:rsidR="004555E7" w:rsidRPr="004555E7" w:rsidRDefault="004555E7" w:rsidP="004555E7">
      <w:pPr>
        <w:spacing w:before="200" w:after="0" w:line="240" w:lineRule="auto"/>
        <w:jc w:val="center"/>
        <w:rPr>
          <w:rFonts w:ascii="Times New Roman" w:eastAsia="Times New Roman" w:hAnsi="Times New Roman" w:cs="Times New Roman"/>
          <w:sz w:val="24"/>
          <w:szCs w:val="24"/>
        </w:rPr>
      </w:pPr>
      <w:r w:rsidRPr="004555E7">
        <w:rPr>
          <w:rFonts w:ascii="Calibri" w:eastAsia="Times New Roman" w:hAnsi="Calibri" w:cs="Calibri"/>
          <w:b/>
          <w:bCs/>
          <w:color w:val="000000"/>
          <w:sz w:val="28"/>
          <w:szCs w:val="28"/>
        </w:rPr>
        <w:t>KWI Meetings</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b/>
          <w:bCs/>
          <w:color w:val="000000"/>
        </w:rPr>
        <w:t>Next Meeting</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When: October 27, 2018</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 xml:space="preserve">Where:  Anton Room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 xml:space="preserve">Topic: </w:t>
      </w:r>
      <w:proofErr w:type="spellStart"/>
      <w:r w:rsidRPr="004555E7">
        <w:rPr>
          <w:rFonts w:ascii="Roboto" w:eastAsia="Times New Roman" w:hAnsi="Roboto" w:cs="Times New Roman"/>
          <w:color w:val="000000"/>
        </w:rPr>
        <w:t>NaNoWriMo</w:t>
      </w:r>
      <w:proofErr w:type="spellEnd"/>
      <w:r w:rsidRPr="004555E7">
        <w:rPr>
          <w:rFonts w:ascii="Roboto" w:eastAsia="Times New Roman" w:hAnsi="Roboto" w:cs="Times New Roman"/>
          <w:color w:val="000000"/>
        </w:rPr>
        <w:t xml:space="preserve"> - That First Draft     </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b/>
          <w:bCs/>
          <w:color w:val="000000"/>
        </w:rPr>
        <w:t>Future Meeting</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When: December 1, 2018</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 xml:space="preserve">Where: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Topic: Holiday Party     </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b/>
          <w:bCs/>
          <w:color w:val="000000"/>
        </w:rPr>
        <w:t>All Meetings Begin as Follows:</w:t>
      </w:r>
      <w:r w:rsidRPr="004555E7">
        <w:rPr>
          <w:rFonts w:ascii="Roboto" w:eastAsia="Times New Roman" w:hAnsi="Roboto" w:cs="Times New Roman"/>
          <w:color w:val="000000"/>
        </w:rPr>
        <w:t xml:space="preserve"> </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Time - 9:30am - 3:30pm</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Writing/Critique/Audio Lecture</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Open Writing - 9:30am - 10:00am</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Critiquing - 10:00am - 11:30 am</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Board Meeting - 11:30am - 12:00pm</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Member Meeting - 12:30pm - 1:00 pm</w:t>
      </w: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 xml:space="preserve">Program Topic - 1:00 pm - 2:30pm </w:t>
      </w:r>
    </w:p>
    <w:p w:rsidR="004555E7" w:rsidRPr="004555E7" w:rsidRDefault="004555E7" w:rsidP="004555E7">
      <w:pPr>
        <w:spacing w:after="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Roboto" w:eastAsia="Times New Roman" w:hAnsi="Roboto" w:cs="Times New Roman"/>
          <w:color w:val="000000"/>
        </w:rPr>
        <w:t xml:space="preserve">Visit us online at: www.kswritersinc.com, </w:t>
      </w:r>
      <w:hyperlink r:id="rId5" w:history="1">
        <w:r w:rsidRPr="004555E7">
          <w:rPr>
            <w:rFonts w:ascii="Roboto" w:eastAsia="Times New Roman" w:hAnsi="Roboto" w:cs="Times New Roman"/>
            <w:color w:val="1155CC"/>
            <w:u w:val="single"/>
          </w:rPr>
          <w:t>www.kswriters.wordpress.com</w:t>
        </w:r>
      </w:hyperlink>
    </w:p>
    <w:p w:rsidR="004555E7" w:rsidRPr="004555E7" w:rsidRDefault="004555E7" w:rsidP="004555E7">
      <w:pPr>
        <w:spacing w:after="240" w:line="240" w:lineRule="auto"/>
        <w:rPr>
          <w:rFonts w:ascii="Times New Roman" w:eastAsia="Times New Roman" w:hAnsi="Times New Roman" w:cs="Times New Roman"/>
          <w:sz w:val="24"/>
          <w:szCs w:val="24"/>
        </w:rPr>
      </w:pPr>
    </w:p>
    <w:p w:rsidR="004555E7" w:rsidRPr="004555E7" w:rsidRDefault="004555E7" w:rsidP="004555E7">
      <w:pPr>
        <w:spacing w:after="0" w:line="240" w:lineRule="auto"/>
        <w:rPr>
          <w:rFonts w:ascii="Times New Roman" w:eastAsia="Times New Roman" w:hAnsi="Times New Roman" w:cs="Times New Roman"/>
          <w:sz w:val="24"/>
          <w:szCs w:val="24"/>
        </w:rPr>
      </w:pPr>
      <w:r w:rsidRPr="004555E7">
        <w:rPr>
          <w:rFonts w:ascii="Times New Roman" w:eastAsia="Times New Roman" w:hAnsi="Times New Roman" w:cs="Times New Roman"/>
          <w:sz w:val="24"/>
          <w:szCs w:val="24"/>
        </w:rPr>
        <w:pict>
          <v:rect id="_x0000_i1034" style="width:0;height:1.5pt" o:hralign="center" o:hrstd="t" o:hr="t" fillcolor="#a0a0a0" stroked="f"/>
        </w:pict>
      </w:r>
    </w:p>
    <w:p w:rsidR="00813637" w:rsidRDefault="00813637"/>
    <w:sectPr w:rsidR="00813637" w:rsidSect="008136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55E7"/>
    <w:rsid w:val="004555E7"/>
    <w:rsid w:val="008136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6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5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55E7"/>
    <w:rPr>
      <w:color w:val="0000FF"/>
      <w:u w:val="single"/>
    </w:rPr>
  </w:style>
</w:styles>
</file>

<file path=word/webSettings.xml><?xml version="1.0" encoding="utf-8"?>
<w:webSettings xmlns:r="http://schemas.openxmlformats.org/officeDocument/2006/relationships" xmlns:w="http://schemas.openxmlformats.org/wordprocessingml/2006/main">
  <w:divs>
    <w:div w:id="18196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swriters.wordpress.com" TargetMode="External"/><Relationship Id="rId4" Type="http://schemas.openxmlformats.org/officeDocument/2006/relationships/hyperlink" Target="mailto:bearwmnkw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Company>Microsoft</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2018-09-16T00:17:00Z</dcterms:created>
  <dcterms:modified xsi:type="dcterms:W3CDTF">2018-09-16T00:18:00Z</dcterms:modified>
</cp:coreProperties>
</file>